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E3EB" w14:textId="77777777" w:rsidR="003E69A9" w:rsidRDefault="00905868">
      <w:pPr>
        <w:pStyle w:val="Title"/>
      </w:pPr>
      <w:r>
        <w:t>Sandra</w:t>
      </w:r>
      <w:r>
        <w:rPr>
          <w:spacing w:val="-4"/>
        </w:rPr>
        <w:t xml:space="preserve"> </w:t>
      </w:r>
      <w:r>
        <w:t>(Sandi)</w:t>
      </w:r>
      <w:r>
        <w:rPr>
          <w:spacing w:val="-3"/>
        </w:rPr>
        <w:t xml:space="preserve"> </w:t>
      </w:r>
      <w:r>
        <w:t>Mays</w:t>
      </w:r>
      <w:r>
        <w:rPr>
          <w:spacing w:val="-5"/>
        </w:rPr>
        <w:t xml:space="preserve"> </w:t>
      </w:r>
      <w:r>
        <w:t>Biography</w:t>
      </w:r>
    </w:p>
    <w:p w14:paraId="53AE824A" w14:textId="77777777" w:rsidR="003E69A9" w:rsidRDefault="00905868">
      <w:pPr>
        <w:pStyle w:val="BodyText"/>
        <w:spacing w:before="181" w:line="259" w:lineRule="auto"/>
      </w:pPr>
      <w:r>
        <w:t>Ms. Mays is a Mexican American global technology leader and mission-driven champion of climate,</w:t>
      </w:r>
      <w:r>
        <w:rPr>
          <w:spacing w:val="1"/>
        </w:rPr>
        <w:t xml:space="preserve"> </w:t>
      </w:r>
      <w:r>
        <w:t>quantum, diversity, and inclusivity. She is a C-Level Executive, Board Member and co-founder of Zayo</w:t>
      </w:r>
      <w:r>
        <w:rPr>
          <w:spacing w:val="1"/>
        </w:rPr>
        <w:t xml:space="preserve"> </w:t>
      </w:r>
      <w:r>
        <w:t>Group, a $15B telecommunications provider named by MSN Money as the most successful company to</w:t>
      </w:r>
      <w:r>
        <w:rPr>
          <w:spacing w:val="-47"/>
        </w:rPr>
        <w:t xml:space="preserve"> </w:t>
      </w:r>
      <w:r>
        <w:t xml:space="preserve">start-up in 2007 alongside Cisco, Google, Amazon, Starbucks </w:t>
      </w:r>
      <w:r>
        <w:t>and Tesla in the years they were founded.</w:t>
      </w:r>
      <w:r>
        <w:rPr>
          <w:spacing w:val="-47"/>
        </w:rPr>
        <w:t xml:space="preserve"> </w:t>
      </w:r>
      <w:r>
        <w:t>Proven track record of implementing large-scale enterprise solutions, providing analysis and</w:t>
      </w:r>
      <w:r>
        <w:rPr>
          <w:spacing w:val="1"/>
        </w:rPr>
        <w:t xml:space="preserve"> </w:t>
      </w:r>
      <w:r>
        <w:t>recommendations for networking and business systems and building secure, reliable and efficient</w:t>
      </w:r>
      <w:r>
        <w:rPr>
          <w:spacing w:val="1"/>
        </w:rPr>
        <w:t xml:space="preserve"> </w:t>
      </w:r>
      <w:r>
        <w:t>infrastructures.</w:t>
      </w:r>
      <w:r>
        <w:rPr>
          <w:spacing w:val="1"/>
        </w:rPr>
        <w:t xml:space="preserve"> </w:t>
      </w:r>
      <w:r>
        <w:t>She is a</w:t>
      </w:r>
      <w:r>
        <w:t>n enthusiastic, active, data-driven, inquisitive member of any team with which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 the</w:t>
      </w:r>
      <w:r>
        <w:rPr>
          <w:spacing w:val="1"/>
        </w:rPr>
        <w:t xml:space="preserve"> </w:t>
      </w:r>
      <w:r>
        <w:t>honor to</w:t>
      </w:r>
      <w:r>
        <w:rPr>
          <w:spacing w:val="1"/>
        </w:rPr>
        <w:t xml:space="preserve"> </w:t>
      </w:r>
      <w:r>
        <w:t>serve.</w:t>
      </w:r>
    </w:p>
    <w:p w14:paraId="68C93B81" w14:textId="77777777" w:rsidR="003E69A9" w:rsidRDefault="00905868">
      <w:pPr>
        <w:pStyle w:val="BodyText"/>
        <w:spacing w:before="159" w:line="259" w:lineRule="auto"/>
        <w:ind w:right="89"/>
      </w:pPr>
      <w:r>
        <w:t>Ms. Mays was a co-founder of Zayo Group, a global telecommunications provider, where she served in a</w:t>
      </w:r>
      <w:r>
        <w:rPr>
          <w:spacing w:val="-47"/>
        </w:rPr>
        <w:t xml:space="preserve"> </w:t>
      </w:r>
      <w:r>
        <w:t>series of key leadership roles, most notably Chi</w:t>
      </w:r>
      <w:r>
        <w:t>ef Information Officer, Chief Customer Experience</w:t>
      </w:r>
      <w:r>
        <w:rPr>
          <w:spacing w:val="1"/>
        </w:rPr>
        <w:t xml:space="preserve"> </w:t>
      </w:r>
      <w:r>
        <w:t>Officer, Executive Vice President of Human Resources and Chief of Staff.</w:t>
      </w:r>
      <w:r>
        <w:rPr>
          <w:spacing w:val="1"/>
        </w:rPr>
        <w:t xml:space="preserve"> </w:t>
      </w:r>
      <w:r>
        <w:t>Ms. Mays was a Management</w:t>
      </w:r>
      <w:r>
        <w:rPr>
          <w:spacing w:val="1"/>
        </w:rPr>
        <w:t xml:space="preserve"> </w:t>
      </w:r>
      <w:r>
        <w:t>Liaison with VC boards, public boards and board committees (Compensation, Strategy, and Nominating</w:t>
      </w:r>
      <w:r>
        <w:rPr>
          <w:spacing w:val="1"/>
        </w:rPr>
        <w:t xml:space="preserve"> </w:t>
      </w:r>
      <w:r>
        <w:t>&amp; Govern</w:t>
      </w:r>
      <w:r>
        <w:t>ance Committees) through a public offering in 2014 and taking the company private in 2020,</w:t>
      </w:r>
      <w:r>
        <w:rPr>
          <w:spacing w:val="1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in favorable</w:t>
      </w:r>
      <w:r>
        <w:rPr>
          <w:spacing w:val="-3"/>
        </w:rPr>
        <w:t xml:space="preserve"> </w:t>
      </w:r>
      <w:r>
        <w:t>outsized returns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7.7x</w:t>
      </w:r>
      <w:r>
        <w:rPr>
          <w:spacing w:val="-2"/>
        </w:rPr>
        <w:t xml:space="preserve"> </w:t>
      </w:r>
      <w:r>
        <w:t>MOIC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$1.2B investment.</w:t>
      </w:r>
    </w:p>
    <w:p w14:paraId="0AFCAFEA" w14:textId="77777777" w:rsidR="003E69A9" w:rsidRDefault="00905868">
      <w:pPr>
        <w:pStyle w:val="BodyText"/>
        <w:spacing w:line="259" w:lineRule="auto"/>
        <w:ind w:right="259"/>
      </w:pPr>
      <w:r>
        <w:t xml:space="preserve">Ms. Mays currently serves as Interim General Manager and Advisory Board Member for </w:t>
      </w:r>
      <w:proofErr w:type="spellStart"/>
      <w:r>
        <w:t>ColdQu</w:t>
      </w:r>
      <w:r>
        <w:t>anta</w:t>
      </w:r>
      <w:proofErr w:type="spellEnd"/>
      <w:r>
        <w:t>, a</w:t>
      </w:r>
      <w:r>
        <w:rPr>
          <w:spacing w:val="-47"/>
        </w:rPr>
        <w:t xml:space="preserve"> </w:t>
      </w:r>
      <w:r>
        <w:t>privately held provider of Cold Atom based Quantum Computing, where she plays a critical role in</w:t>
      </w:r>
      <w:r>
        <w:rPr>
          <w:spacing w:val="1"/>
        </w:rPr>
        <w:t xml:space="preserve"> </w:t>
      </w:r>
      <w:r>
        <w:t>defining corporate strategy, overseeing product development, manufacturing, product management,</w:t>
      </w:r>
      <w:r>
        <w:rPr>
          <w:spacing w:val="1"/>
        </w:rPr>
        <w:t xml:space="preserve"> </w:t>
      </w:r>
      <w:r>
        <w:t>sales,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marketing.</w:t>
      </w:r>
    </w:p>
    <w:p w14:paraId="1AF554A4" w14:textId="77777777" w:rsidR="003E69A9" w:rsidRDefault="00905868">
      <w:pPr>
        <w:pStyle w:val="BodyText"/>
        <w:spacing w:before="160" w:line="259" w:lineRule="auto"/>
        <w:ind w:right="256"/>
      </w:pPr>
      <w:r>
        <w:t>Prior to co-foundin</w:t>
      </w:r>
      <w:r>
        <w:t>g Zayo Group, Ms. Mays held several key roles at various telecommunications</w:t>
      </w:r>
      <w:r>
        <w:rPr>
          <w:spacing w:val="1"/>
        </w:rPr>
        <w:t xml:space="preserve"> </w:t>
      </w:r>
      <w:r>
        <w:t>companies including the ICG turn-around team resulting in 35x MOIC</w:t>
      </w:r>
      <w:r>
        <w:rPr>
          <w:spacing w:val="1"/>
        </w:rPr>
        <w:t xml:space="preserve"> </w:t>
      </w:r>
      <w:r>
        <w:t>on an $8M investment in &lt; 2</w:t>
      </w:r>
      <w:r>
        <w:rPr>
          <w:spacing w:val="1"/>
        </w:rPr>
        <w:t xml:space="preserve"> </w:t>
      </w:r>
      <w:r>
        <w:t>years, an early manager (employee 104) at Level 3 Communications, and various managem</w:t>
      </w:r>
      <w:r>
        <w:t>ent roles at</w:t>
      </w:r>
      <w:r>
        <w:rPr>
          <w:spacing w:val="-47"/>
        </w:rPr>
        <w:t xml:space="preserve"> </w:t>
      </w:r>
      <w:r>
        <w:t>MFS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WorldCom.</w:t>
      </w:r>
    </w:p>
    <w:p w14:paraId="50BCC6A2" w14:textId="77777777" w:rsidR="003E69A9" w:rsidRDefault="00905868">
      <w:pPr>
        <w:pStyle w:val="BodyText"/>
        <w:spacing w:before="160" w:line="259" w:lineRule="auto"/>
      </w:pPr>
      <w:r>
        <w:t>Ms. Mays serves on private and philanthropic boards.</w:t>
      </w:r>
      <w:r>
        <w:rPr>
          <w:spacing w:val="1"/>
        </w:rPr>
        <w:t xml:space="preserve"> </w:t>
      </w:r>
      <w:r>
        <w:t>She is a board member of Farm First Energy, a</w:t>
      </w:r>
      <w:r>
        <w:rPr>
          <w:spacing w:val="1"/>
        </w:rPr>
        <w:t xml:space="preserve"> </w:t>
      </w:r>
      <w:r>
        <w:t>private clean energy development company that partners with farmers and large landowners to</w:t>
      </w:r>
      <w:r>
        <w:rPr>
          <w:spacing w:val="1"/>
        </w:rPr>
        <w:t xml:space="preserve"> </w:t>
      </w:r>
      <w:r>
        <w:t>advance the co-location of energy and agricultural production.</w:t>
      </w:r>
      <w:r>
        <w:rPr>
          <w:spacing w:val="1"/>
        </w:rPr>
        <w:t xml:space="preserve"> </w:t>
      </w:r>
      <w:r>
        <w:t>Ms. Mays serves on the philanthropic</w:t>
      </w:r>
      <w:r>
        <w:rPr>
          <w:spacing w:val="1"/>
        </w:rPr>
        <w:t xml:space="preserve"> </w:t>
      </w:r>
      <w:r>
        <w:t>boards of the Latino Leadership Institute and Endeavor Colorado.</w:t>
      </w:r>
      <w:r>
        <w:rPr>
          <w:spacing w:val="1"/>
        </w:rPr>
        <w:t xml:space="preserve"> </w:t>
      </w:r>
      <w:r>
        <w:t>She also serves on the Membership</w:t>
      </w:r>
      <w:r>
        <w:rPr>
          <w:spacing w:val="-47"/>
        </w:rPr>
        <w:t xml:space="preserve"> </w:t>
      </w:r>
      <w:r>
        <w:t>Committee for Clayton Club.</w:t>
      </w:r>
      <w:r>
        <w:rPr>
          <w:spacing w:val="1"/>
        </w:rPr>
        <w:t xml:space="preserve"> </w:t>
      </w:r>
      <w:r>
        <w:t>Past board service includes Salesforce CIO Advisory Board, Colorado</w:t>
      </w:r>
      <w:r>
        <w:rPr>
          <w:spacing w:val="1"/>
        </w:rPr>
        <w:t xml:space="preserve"> </w:t>
      </w:r>
      <w:r>
        <w:t>Technology Association (CTA) Board, and the Metro Denver Economic Development Executive</w:t>
      </w:r>
      <w:r>
        <w:rPr>
          <w:spacing w:val="1"/>
        </w:rPr>
        <w:t xml:space="preserve"> </w:t>
      </w:r>
      <w:r>
        <w:t>Committee.</w:t>
      </w:r>
    </w:p>
    <w:p w14:paraId="751D1163" w14:textId="77777777" w:rsidR="003E69A9" w:rsidRDefault="00905868">
      <w:pPr>
        <w:pStyle w:val="BodyText"/>
        <w:spacing w:before="159" w:line="259" w:lineRule="auto"/>
        <w:ind w:right="279"/>
      </w:pPr>
      <w:r>
        <w:t>Ms. Mays has been fortunat</w:t>
      </w:r>
      <w:r>
        <w:t>e to have been nominated for and awarded recognition, most notably:</w:t>
      </w:r>
      <w:r>
        <w:rPr>
          <w:spacing w:val="1"/>
        </w:rPr>
        <w:t xml:space="preserve"> </w:t>
      </w:r>
      <w:r>
        <w:t>Women in Comms Leading Lights: Most Inspiring Woman in Communications; one of the top 25 Most</w:t>
      </w:r>
      <w:r>
        <w:rPr>
          <w:spacing w:val="1"/>
        </w:rPr>
        <w:t xml:space="preserve"> </w:t>
      </w:r>
      <w:r>
        <w:t>Powerful Women in Colorado; Latinas First Foundation Trailblazer Award, and Apex Awards CIO of</w:t>
      </w:r>
      <w:r>
        <w:t xml:space="preserve"> the</w:t>
      </w:r>
      <w:r>
        <w:rPr>
          <w:spacing w:val="-47"/>
        </w:rPr>
        <w:t xml:space="preserve"> </w:t>
      </w:r>
      <w:r>
        <w:t>Year.</w:t>
      </w:r>
    </w:p>
    <w:p w14:paraId="7730E950" w14:textId="77777777" w:rsidR="003E69A9" w:rsidRDefault="00905868">
      <w:pPr>
        <w:pStyle w:val="BodyText"/>
        <w:spacing w:line="259" w:lineRule="auto"/>
        <w:ind w:right="29"/>
      </w:pPr>
      <w:r>
        <w:t>Ms. Mays received her BS in Finance and took Master level classes toward an MS in IT at DePaul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Ms. Mays supports numerous STEM charities and the arts, including Greenhouse Scholars,</w:t>
      </w:r>
      <w:r>
        <w:rPr>
          <w:spacing w:val="1"/>
        </w:rPr>
        <w:t xml:space="preserve"> </w:t>
      </w:r>
      <w:r>
        <w:t>Latinas First Scholarships, Denver Art Museum and D</w:t>
      </w:r>
      <w:r>
        <w:t>enver Performing Arts Center.</w:t>
      </w:r>
      <w:r>
        <w:rPr>
          <w:spacing w:val="1"/>
        </w:rPr>
        <w:t xml:space="preserve"> </w:t>
      </w:r>
      <w:r>
        <w:t>She currently splits</w:t>
      </w:r>
      <w:r>
        <w:rPr>
          <w:spacing w:val="-47"/>
        </w:rPr>
        <w:t xml:space="preserve"> </w:t>
      </w:r>
      <w:r>
        <w:t>her time between Denver, Vail and Nashville.</w:t>
      </w:r>
      <w:r>
        <w:rPr>
          <w:spacing w:val="1"/>
        </w:rPr>
        <w:t xml:space="preserve"> </w:t>
      </w:r>
      <w:r>
        <w:t>She is a mother of 2 adult children and a mini-</w:t>
      </w:r>
      <w:r>
        <w:rPr>
          <w:spacing w:val="1"/>
        </w:rPr>
        <w:t xml:space="preserve"> </w:t>
      </w:r>
      <w:proofErr w:type="spellStart"/>
      <w:r>
        <w:t>Bernedoodle</w:t>
      </w:r>
      <w:proofErr w:type="spellEnd"/>
      <w:r>
        <w:t>.</w:t>
      </w:r>
    </w:p>
    <w:sectPr w:rsidR="003E69A9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A9"/>
    <w:rsid w:val="003E69A9"/>
    <w:rsid w:val="009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CD42D"/>
  <w15:docId w15:val="{1CD5E0C8-0AE6-4041-9300-635C32C9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0" w:right="205"/>
    </w:pPr>
  </w:style>
  <w:style w:type="paragraph" w:styleId="Title">
    <w:name w:val="Title"/>
    <w:basedOn w:val="Normal"/>
    <w:uiPriority w:val="10"/>
    <w:qFormat/>
    <w:pPr>
      <w:spacing w:before="39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Mays</dc:creator>
  <cp:lastModifiedBy>Barbara Bauer</cp:lastModifiedBy>
  <cp:revision>2</cp:revision>
  <dcterms:created xsi:type="dcterms:W3CDTF">2022-02-14T01:39:00Z</dcterms:created>
  <dcterms:modified xsi:type="dcterms:W3CDTF">2022-02-14T01:39:00Z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